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9" w:rsidRDefault="00371979" w:rsidP="00371979">
      <w:pPr>
        <w:rPr>
          <w:rFonts w:ascii="Lora" w:eastAsia="Times New Roman" w:hAnsi="Lora"/>
          <w:color w:val="6D5F4B"/>
          <w:sz w:val="24"/>
          <w:szCs w:val="24"/>
        </w:rPr>
      </w:pP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Name </w:t>
      </w:r>
      <w:r w:rsidRPr="00371979">
        <w:rPr>
          <w:rFonts w:ascii="Lora" w:eastAsia="Times New Roman" w:hAnsi="Lora"/>
          <w:color w:val="6D5F4B"/>
          <w:sz w:val="24"/>
          <w:szCs w:val="24"/>
          <w:u w:val="single"/>
          <w:shd w:val="clear" w:color="auto" w:fill="FFFFFF"/>
        </w:rPr>
        <w:t>___________________</w:t>
      </w:r>
      <w:proofErr w:type="gramStart"/>
      <w:r w:rsidRPr="00371979">
        <w:rPr>
          <w:rFonts w:ascii="Lora" w:eastAsia="Times New Roman" w:hAnsi="Lora"/>
          <w:color w:val="6D5F4B"/>
          <w:sz w:val="24"/>
          <w:szCs w:val="24"/>
          <w:u w:val="single"/>
          <w:shd w:val="clear" w:color="auto" w:fill="FFFFFF"/>
        </w:rPr>
        <w:t>_ </w:t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        Test</w:t>
      </w:r>
      <w:proofErr w:type="gramEnd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 date: </w:t>
      </w:r>
      <w:r w:rsidRPr="00371979">
        <w:rPr>
          <w:rFonts w:ascii="Lora" w:eastAsia="Times New Roman" w:hAnsi="Lora"/>
          <w:color w:val="6D5F4B"/>
          <w:sz w:val="24"/>
          <w:szCs w:val="24"/>
          <w:u w:val="single"/>
          <w:shd w:val="clear" w:color="auto" w:fill="FFFFFF"/>
        </w:rPr>
        <w:t>Dec 18, 2017     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                                 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                      </w:t>
      </w:r>
      <w:r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                    </w:t>
      </w:r>
      <w:r w:rsidRPr="00371979">
        <w:rPr>
          <w:rFonts w:ascii="Lora" w:eastAsia="Times New Roman" w:hAnsi="Lora"/>
          <w:b/>
          <w:bCs/>
          <w:i/>
          <w:iCs/>
          <w:color w:val="6D5F4B"/>
          <w:sz w:val="24"/>
          <w:szCs w:val="24"/>
          <w:u w:val="single"/>
          <w:shd w:val="clear" w:color="auto" w:fill="FFFFFF"/>
        </w:rPr>
        <w:t> First Semester Final Examination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Study Guide for Semester One examination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Small Kitchen Equipment - Name /Function /Use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     Bread knife, colander, cutting boards, </w:t>
      </w:r>
      <w:proofErr w:type="spellStart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french</w:t>
      </w:r>
      <w:proofErr w:type="spellEnd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 knife, ladle, glass baking pan/dishes, meat/oven thermometer, pancake turner/spatula, pastry blender, paring knife, refrigerator/freezer thermometer, rubber scraper, straight edge/metal spatula, strainer, tongs, vegetable peeler, wire </w:t>
      </w:r>
      <w:proofErr w:type="spellStart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wisk</w:t>
      </w:r>
      <w:proofErr w:type="spellEnd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/whip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Large Kitchen Equipment -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Stoves - self-cleaning, manual cleaning, continuous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Refrigerators - self-defrosting, frost-free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Microwaves -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        </w:t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microwaves are attracted to fat, sugar, and water molecules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        </w:t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microwave safe containers include: plastic, paper, </w:t>
      </w:r>
      <w:r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and </w:t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glass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        </w:t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round containers cook more evenly than square containers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        </w:t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quantity/volume of food in the microwave increases cooking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and standing time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        </w:t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standing time - allow for because foods continue to cook when removed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stir and rotate foods for even cooking - if available a turn table may be used to rotate foods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        </w:t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covering foods holds in the moisture, helps foods to cook more evenly, prevents food from splattering in the microwave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        </w:t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cover with: plastic wrap, paper towel, wax paper, or lid</w:t>
      </w:r>
      <w:r>
        <w:rPr>
          <w:rFonts w:ascii="Lora" w:eastAsia="Times New Roman" w:hAnsi="Lora"/>
          <w:color w:val="6D5F4B"/>
          <w:sz w:val="24"/>
          <w:szCs w:val="24"/>
        </w:rPr>
        <w:t xml:space="preserve"> </w:t>
      </w:r>
    </w:p>
    <w:p w:rsidR="00371979" w:rsidRPr="00371979" w:rsidRDefault="00371979" w:rsidP="00371979">
      <w:pPr>
        <w:rPr>
          <w:rFonts w:ascii="Times" w:eastAsia="Times New Roman" w:hAnsi="Times"/>
          <w:sz w:val="20"/>
          <w:szCs w:val="20"/>
        </w:rPr>
      </w:pPr>
      <w:r>
        <w:rPr>
          <w:rFonts w:ascii="Lora" w:eastAsia="Times New Roman" w:hAnsi="Lora"/>
          <w:color w:val="6D5F4B"/>
          <w:sz w:val="24"/>
          <w:szCs w:val="24"/>
        </w:rPr>
        <w:t xml:space="preserve">        </w:t>
      </w:r>
      <w:proofErr w:type="gramStart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preventing</w:t>
      </w:r>
      <w:proofErr w:type="gramEnd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 burns with microwave - foods can create hot containers, items can explode, lifting cover or plastic, as escaping hot steam can burn, open hot containers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Abbreviations - Identify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tablespoon, teaspoon, cup, quart, gallon, pound, hour, ounce, few grains, minute, degree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Equivalents - Compute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3 t. = 1 T.                               4 T. = 1/4 c.                    2 c. = 1 pt.  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4 qt. = 1 gal.                           16 c. = 1 gal.                  60 min. = 1 hr.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proofErr w:type="gramStart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4</w:t>
      </w:r>
      <w:proofErr w:type="gramEnd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 c. = 1 qt.                </w:t>
      </w:r>
      <w:r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          </w:t>
      </w:r>
      <w:bookmarkStart w:id="0" w:name="_GoBack"/>
      <w:bookmarkEnd w:id="0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    2 pt. = 1 qt.                     8 </w:t>
      </w:r>
      <w:proofErr w:type="spellStart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fl.oz</w:t>
      </w:r>
      <w:proofErr w:type="spellEnd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. = 1 c.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proofErr w:type="gramStart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1</w:t>
      </w:r>
      <w:proofErr w:type="gramEnd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/2 c. butter=1 cube               1/8 c. = 2 T.                    1/3 c. = 5 1/3 T.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proofErr w:type="gramStart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1</w:t>
      </w:r>
      <w:proofErr w:type="gramEnd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/2 c. = 8 T.                           1 c. = 16 T.                     3/4 c. = 12 T.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proofErr w:type="gramStart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16</w:t>
      </w:r>
      <w:proofErr w:type="gramEnd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 oz. = 1 lb.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Food-preparation terminology - Identify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         chop, cream, cut in, dice, flour, fold in, grate, knead, mince, peel, </w:t>
      </w:r>
      <w:proofErr w:type="spellStart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saute</w:t>
      </w:r>
      <w:proofErr w:type="spellEnd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, simmer, steam and whip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lastRenderedPageBreak/>
        <w:t>Measuring: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use dry measuring cups for dry ingredients and liquid measuring cups for liquids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measure brown sugar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measure liquids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measure shortening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measure flour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standard nest cups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subdivisions on a liquid measuring cup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use most efficient tool for measuring - 1/4 cup instead of 4 T.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Double, half, fourth recipes: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cooking temperature will remain the same, but the amount of ingredients, length, of cooking time, and size of pan will be affected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make adjustments by figuring them in an amount you can measure - 3/8 c. = 6 T.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Substitutions: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unsweetened chocolate                            milk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sugar                                      buttermilk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cake flour                               dry yeast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cornstarch (for thickening)               butter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whole egg                              shortening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Safety Guidelines: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electric appliance safe practices - use dry hands, stand on dry floor, keep away from water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multiple plugs overload circuits and extension cords on appliance increase hazards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dull knives are more dangerous than sharp knives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grease fire - use fire extinguisher, cover with lid, sprinkle with baking soda or salt; avoid water, flour or sugar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prevent poisonings/contamination - store cleaning supplies away from foods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keep cleaning supplies in the original container or clearly labeled with poison label/stickers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safety guidelines - keep clothing away from direct heat, avoid reaching in over, avoid metal objects touching electrical appliances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safety practices - avoid plastic on range, stand to the side when opening oven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lifting lids on hot foods - away from you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saucepan handles on range - point away from the front of the range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mixing chlorine with any product containing ammonia will create deadly gases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clean up spills immediately to avoid falls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use a step stool for reaching high objects; store heavy items on lower shelves and/or cupboards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use hot pads/mitts for handling baking pan, etc.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First-aid for cuts, burns, and electrical shock: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Cuts and Burns - apply direct pressure if severe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                 place under cold, running water for first degree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Electrical Shock - do not mix water and electricity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        electric shock - disconnect the power source before approaching injured person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Sanitation: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wash hands with soap and water - minimum of 20 seconds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wash hands - after using restroom, sneezing, coughing, or touching face or hair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wear gloves when cut on hand or any open sores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keep all work surfaces clean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change dirty apron - bacteria could be on it that can contaminate food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before preparing food - wash hands, check for necessary food and equipment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tasting food - use clean spoon and use only once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reduce pests/insects - avoid crumbs or spills, dispose of garbage properly, keep staples in airtight containers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dish washing order - rinse and scrape first, glassware before silverware, wash pots and pans last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disinfect work surfaces - use dilute solution of chlorine bleach and water in labeled container (1/2 t. - 1 t. per pint of water) or commercial sanitizer            or disinfectant.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Food-Borne Illness: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proofErr w:type="gramStart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food</w:t>
      </w:r>
      <w:proofErr w:type="gramEnd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-borne illness - result from eating contaminated foods containing poisonous toxins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conditions for bacteria growth - warmth, moisture, and food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food with food-borne illness - not always off-odor or off-flavor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foods will often look and smell normal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Types: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Botulism - associated with improperly canned foods, specifically low-acid foods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e. coli - bacteria spread by air from soil, ground, fecal matter to food sources; usually found in undercooked ground beef, unpasteurized milk, fruit juices, fresh fruits and vegetables, etc.; e. coli will be killed by cooking or heating to a high enough temperature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hepatitis - toxin from fecal bacteria transferred by human contact usually through improper hand washing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salmonella - often found in fresh poultry and raw eggs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staphylococci - spread through human mucous contact to food sources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Prevention: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prevented by practicing proper hand washing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20 seconds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food with off-odor - throw out, do not taste or use; don’t use bulging cans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frequently clean and sanitize work surfaces, i.e. cutting boards, counters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avoid cross-contamination of cutting boards, hands, etc.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store raw meat, poultry, etc. - covered in refrigerator so they will not touch/contaminate or drip on other foods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never place cooked food on a plate which has previously held raw meat, poultry, or seafood w/o first washing the plate with hot soapy water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Temperature Zones - cooking to proper temperatures: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use a clean thermometer to measure internal temperature of foods to ensure safety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keep freezer temperatures set at 0° F or below to keep foods frozen solid.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         </w:t>
      </w:r>
      <w:proofErr w:type="gramStart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danger</w:t>
      </w:r>
      <w:proofErr w:type="gramEnd"/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 xml:space="preserve"> zone for food-borne bacteria: 40 and 140° F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ground meat must be cooked to at least 160° F., don’t eat if the ground beef is pink inside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cook eggs until the yolks and white are firm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don’t use recipes where eggs remain raw or only partially cooked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Temperature Zones  - cooling and reheating foods: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keep hot foods hot and cold foods cold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thoroughly cool hot foods and reheat leftovers thoroughly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bring sauces, soups, etc. to a boil when reheating; heat other leftovers to 165° F.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number one cause of food illnesses is related to improper cooling of foods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place foods in shallow dishes and put immediately in the refrigerator to cool, don’t leave foods on the counter to cool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foods should not be in the danger temperature zone for more than two hours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refrigerate or freeze foods immediately or at least within two hours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divide large amounts of leftovers in small, shallow containers for quick cooking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        store foods in the freezer and refrigerator so that the cool air can circulate to keep food safe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Thawing foods: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refrigerator - safest way to thaw; never defrost food at room temperature on counter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thaw in refrigerator, under cold running water or in the microwave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if thawing food under cold water or in the microwave, cook food immediately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b/>
          <w:bCs/>
          <w:color w:val="6D5F4B"/>
          <w:sz w:val="24"/>
          <w:szCs w:val="24"/>
          <w:shd w:val="clear" w:color="auto" w:fill="FFFFFF"/>
        </w:rPr>
        <w:t>Review handouts, assignments, labs, notes, quizzes</w:t>
      </w:r>
      <w:r w:rsidRPr="00371979">
        <w:rPr>
          <w:rFonts w:ascii="Lora" w:eastAsia="Times New Roman" w:hAnsi="Lora"/>
          <w:color w:val="6D5F4B"/>
          <w:sz w:val="24"/>
          <w:szCs w:val="24"/>
        </w:rPr>
        <w:br/>
      </w:r>
      <w:r w:rsidRPr="00371979">
        <w:rPr>
          <w:rFonts w:ascii="Lora" w:eastAsia="Times New Roman" w:hAnsi="Lora"/>
          <w:color w:val="6D5F4B"/>
          <w:sz w:val="24"/>
          <w:szCs w:val="24"/>
          <w:shd w:val="clear" w:color="auto" w:fill="FFFFFF"/>
        </w:rPr>
        <w:t> </w:t>
      </w:r>
    </w:p>
    <w:p w:rsidR="00434F57" w:rsidRDefault="00434F57"/>
    <w:sectPr w:rsidR="00434F57" w:rsidSect="00B037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79"/>
    <w:rsid w:val="00371979"/>
    <w:rsid w:val="00434F57"/>
    <w:rsid w:val="00B0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85D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979"/>
    <w:rPr>
      <w:b/>
      <w:bCs/>
    </w:rPr>
  </w:style>
  <w:style w:type="paragraph" w:styleId="ListParagraph">
    <w:name w:val="List Paragraph"/>
    <w:basedOn w:val="Normal"/>
    <w:uiPriority w:val="34"/>
    <w:qFormat/>
    <w:rsid w:val="0037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979"/>
    <w:rPr>
      <w:b/>
      <w:bCs/>
    </w:rPr>
  </w:style>
  <w:style w:type="paragraph" w:styleId="ListParagraph">
    <w:name w:val="List Paragraph"/>
    <w:basedOn w:val="Normal"/>
    <w:uiPriority w:val="34"/>
    <w:qFormat/>
    <w:rsid w:val="0037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1332</Words>
  <Characters>7595</Characters>
  <Application>Microsoft Macintosh Word</Application>
  <DocSecurity>0</DocSecurity>
  <Lines>63</Lines>
  <Paragraphs>17</Paragraphs>
  <ScaleCrop>false</ScaleCrop>
  <Company>windsor unified school district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ganister</dc:creator>
  <cp:keywords/>
  <dc:description/>
  <cp:lastModifiedBy>marie ganister</cp:lastModifiedBy>
  <cp:revision>1</cp:revision>
  <dcterms:created xsi:type="dcterms:W3CDTF">2017-08-18T21:45:00Z</dcterms:created>
  <dcterms:modified xsi:type="dcterms:W3CDTF">2017-08-18T21:52:00Z</dcterms:modified>
</cp:coreProperties>
</file>